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E45AD">
        <w:trPr>
          <w:trHeight w:hRule="exact" w:val="1666"/>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5543" w:type="dxa"/>
            <w:gridSpan w:val="4"/>
            <w:shd w:val="clear" w:color="000000" w:fill="FFFFFF"/>
            <w:tcMar>
              <w:left w:w="34" w:type="dxa"/>
              <w:right w:w="34" w:type="dxa"/>
            </w:tcMar>
          </w:tcPr>
          <w:p w:rsidR="00EE45AD" w:rsidRDefault="008442A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E45AD">
        <w:trPr>
          <w:trHeight w:hRule="exact" w:val="585"/>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45AD" w:rsidRDefault="008442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45AD">
        <w:trPr>
          <w:trHeight w:hRule="exact" w:val="314"/>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E45AD">
        <w:trPr>
          <w:trHeight w:hRule="exact" w:val="211"/>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УТВЕРЖДАЮ</w:t>
            </w:r>
          </w:p>
        </w:tc>
      </w:tr>
      <w:tr w:rsidR="00EE45AD">
        <w:trPr>
          <w:trHeight w:hRule="exact" w:val="972"/>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E45AD" w:rsidRDefault="00EE45AD">
            <w:pPr>
              <w:spacing w:after="0" w:line="240" w:lineRule="auto"/>
              <w:jc w:val="center"/>
              <w:rPr>
                <w:sz w:val="24"/>
                <w:szCs w:val="24"/>
              </w:rPr>
            </w:pPr>
          </w:p>
          <w:p w:rsidR="00EE45AD" w:rsidRDefault="008442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right"/>
              <w:rPr>
                <w:sz w:val="24"/>
                <w:szCs w:val="24"/>
              </w:rPr>
            </w:pPr>
            <w:r>
              <w:rPr>
                <w:rFonts w:ascii="Times New Roman" w:hAnsi="Times New Roman" w:cs="Times New Roman"/>
                <w:color w:val="000000"/>
                <w:sz w:val="24"/>
                <w:szCs w:val="24"/>
              </w:rPr>
              <w:t>30.08.2021 г.</w:t>
            </w:r>
          </w:p>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416"/>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45AD">
        <w:trPr>
          <w:trHeight w:hRule="exact" w:val="1135"/>
        </w:trPr>
        <w:tc>
          <w:tcPr>
            <w:tcW w:w="426" w:type="dxa"/>
          </w:tcPr>
          <w:p w:rsidR="00EE45AD" w:rsidRDefault="00EE45AD"/>
        </w:tc>
        <w:tc>
          <w:tcPr>
            <w:tcW w:w="710" w:type="dxa"/>
          </w:tcPr>
          <w:p w:rsidR="00EE45AD" w:rsidRDefault="00EE45AD"/>
        </w:tc>
        <w:tc>
          <w:tcPr>
            <w:tcW w:w="1419" w:type="dxa"/>
          </w:tcPr>
          <w:p w:rsidR="00EE45AD" w:rsidRDefault="00EE45AD"/>
        </w:tc>
        <w:tc>
          <w:tcPr>
            <w:tcW w:w="4834" w:type="dxa"/>
            <w:gridSpan w:val="5"/>
            <w:shd w:val="clear" w:color="000000" w:fill="FFFFFF"/>
            <w:tcMar>
              <w:left w:w="34" w:type="dxa"/>
              <w:right w:w="34" w:type="dxa"/>
            </w:tcMar>
          </w:tcPr>
          <w:p w:rsidR="00EE45AD" w:rsidRDefault="008442A1">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EE45AD" w:rsidRDefault="008442A1">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EE45AD" w:rsidRDefault="00EE45AD"/>
        </w:tc>
      </w:tr>
      <w:tr w:rsidR="00EE45AD">
        <w:trPr>
          <w:trHeight w:hRule="exact" w:val="277"/>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45AD">
        <w:trPr>
          <w:trHeight w:hRule="exact" w:val="1396"/>
        </w:trPr>
        <w:tc>
          <w:tcPr>
            <w:tcW w:w="426" w:type="dxa"/>
          </w:tcPr>
          <w:p w:rsidR="00EE45AD" w:rsidRDefault="00EE45AD"/>
        </w:tc>
        <w:tc>
          <w:tcPr>
            <w:tcW w:w="9795" w:type="dxa"/>
            <w:gridSpan w:val="8"/>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E45AD" w:rsidRDefault="00844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45AD" w:rsidRPr="00C108F5">
        <w:trPr>
          <w:trHeight w:hRule="exact" w:val="833"/>
        </w:trPr>
        <w:tc>
          <w:tcPr>
            <w:tcW w:w="10221" w:type="dxa"/>
            <w:gridSpan w:val="9"/>
            <w:shd w:val="clear" w:color="000000" w:fill="FFFFFF"/>
            <w:tcMar>
              <w:left w:w="34" w:type="dxa"/>
              <w:right w:w="34" w:type="dxa"/>
            </w:tcMar>
          </w:tcPr>
          <w:p w:rsidR="00EE45AD" w:rsidRPr="00C108F5" w:rsidRDefault="008442A1">
            <w:pPr>
              <w:spacing w:after="0" w:line="240" w:lineRule="auto"/>
              <w:jc w:val="center"/>
              <w:rPr>
                <w:sz w:val="24"/>
                <w:szCs w:val="24"/>
                <w:lang w:val="ru-RU"/>
              </w:rPr>
            </w:pPr>
            <w:r w:rsidRPr="00C108F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E45AD">
        <w:trPr>
          <w:trHeight w:hRule="exact" w:val="277"/>
        </w:trPr>
        <w:tc>
          <w:tcPr>
            <w:tcW w:w="3984" w:type="dxa"/>
            <w:gridSpan w:val="4"/>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155"/>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E45AD" w:rsidRPr="00C108F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8442A1">
            <w:pPr>
              <w:spacing w:after="0" w:line="240" w:lineRule="auto"/>
              <w:rPr>
                <w:sz w:val="24"/>
                <w:szCs w:val="24"/>
                <w:lang w:val="ru-RU"/>
              </w:rPr>
            </w:pPr>
            <w:r w:rsidRPr="001548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E45AD" w:rsidRPr="00C108F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E45AD" w:rsidRPr="001548D4" w:rsidRDefault="00EE45A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EE45AD">
            <w:pPr>
              <w:rPr>
                <w:lang w:val="ru-RU"/>
              </w:rPr>
            </w:pPr>
          </w:p>
        </w:tc>
      </w:tr>
      <w:tr w:rsidR="00EE45AD" w:rsidRPr="00C108F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8442A1">
            <w:pPr>
              <w:spacing w:after="0" w:line="240" w:lineRule="auto"/>
              <w:rPr>
                <w:sz w:val="24"/>
                <w:szCs w:val="24"/>
                <w:lang w:val="ru-RU"/>
              </w:rPr>
            </w:pPr>
            <w:r w:rsidRPr="001548D4">
              <w:rPr>
                <w:rFonts w:ascii="Times New Roman" w:hAnsi="Times New Roman" w:cs="Times New Roman"/>
                <w:color w:val="000000"/>
                <w:sz w:val="24"/>
                <w:szCs w:val="24"/>
                <w:lang w:val="ru-RU"/>
              </w:rPr>
              <w:t>ПЕДАГОГ ДОПОЛНИТЕЛЬНОГО ОБРАЗОВАНИЯ ДЕТЕЙ И ВЗРОСЛЫХ</w:t>
            </w:r>
          </w:p>
        </w:tc>
      </w:tr>
      <w:tr w:rsidR="00EE45AD">
        <w:trPr>
          <w:trHeight w:hRule="exact" w:val="402"/>
        </w:trPr>
        <w:tc>
          <w:tcPr>
            <w:tcW w:w="5118" w:type="dxa"/>
            <w:gridSpan w:val="6"/>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E45AD">
        <w:trPr>
          <w:trHeight w:hRule="exact" w:val="30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5118" w:type="dxa"/>
            <w:gridSpan w:val="3"/>
            <w:vMerge/>
            <w:shd w:val="clear" w:color="000000" w:fill="FFFFFF"/>
            <w:tcMar>
              <w:left w:w="34" w:type="dxa"/>
              <w:right w:w="34" w:type="dxa"/>
            </w:tcMar>
          </w:tcPr>
          <w:p w:rsidR="00EE45AD" w:rsidRDefault="00EE45AD"/>
        </w:tc>
      </w:tr>
      <w:tr w:rsidR="00EE45AD">
        <w:trPr>
          <w:trHeight w:hRule="exact" w:val="2056"/>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277"/>
        </w:trPr>
        <w:tc>
          <w:tcPr>
            <w:tcW w:w="10079"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45AD">
        <w:trPr>
          <w:trHeight w:hRule="exact" w:val="1805"/>
        </w:trPr>
        <w:tc>
          <w:tcPr>
            <w:tcW w:w="10079" w:type="dxa"/>
            <w:gridSpan w:val="9"/>
            <w:shd w:val="clear" w:color="000000" w:fill="FFFFFF"/>
            <w:tcMar>
              <w:left w:w="34" w:type="dxa"/>
              <w:right w:w="34" w:type="dxa"/>
            </w:tcMar>
          </w:tcPr>
          <w:p w:rsidR="00EE45AD" w:rsidRPr="008442A1" w:rsidRDefault="00C108F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442A1" w:rsidRPr="008442A1">
              <w:rPr>
                <w:rFonts w:ascii="Times New Roman" w:hAnsi="Times New Roman" w:cs="Times New Roman"/>
                <w:color w:val="000000"/>
                <w:sz w:val="24"/>
                <w:szCs w:val="24"/>
                <w:lang w:val="ru-RU"/>
              </w:rPr>
              <w:t xml:space="preserve"> года набора</w:t>
            </w:r>
          </w:p>
          <w:p w:rsidR="00EE45AD" w:rsidRPr="008442A1" w:rsidRDefault="00EE45AD">
            <w:pPr>
              <w:spacing w:after="0" w:line="240" w:lineRule="auto"/>
              <w:jc w:val="center"/>
              <w:rPr>
                <w:sz w:val="24"/>
                <w:szCs w:val="24"/>
                <w:lang w:val="ru-RU"/>
              </w:rPr>
            </w:pP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на 2021-2022 учебный год</w:t>
            </w:r>
          </w:p>
          <w:p w:rsidR="00EE45AD" w:rsidRPr="008442A1" w:rsidRDefault="00EE45AD">
            <w:pPr>
              <w:spacing w:after="0" w:line="240" w:lineRule="auto"/>
              <w:jc w:val="center"/>
              <w:rPr>
                <w:sz w:val="24"/>
                <w:szCs w:val="24"/>
                <w:lang w:val="ru-RU"/>
              </w:rPr>
            </w:pPr>
          </w:p>
          <w:p w:rsidR="00EE45AD" w:rsidRDefault="008442A1">
            <w:pPr>
              <w:spacing w:after="0" w:line="240" w:lineRule="auto"/>
              <w:jc w:val="center"/>
              <w:rPr>
                <w:sz w:val="24"/>
                <w:szCs w:val="24"/>
              </w:rPr>
            </w:pPr>
            <w:r>
              <w:rPr>
                <w:rFonts w:ascii="Times New Roman" w:hAnsi="Times New Roman" w:cs="Times New Roman"/>
                <w:color w:val="000000"/>
                <w:sz w:val="24"/>
                <w:szCs w:val="24"/>
              </w:rPr>
              <w:t>Омск, 2021</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45AD">
        <w:trPr>
          <w:trHeight w:hRule="exact" w:val="2222"/>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Составитель:</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442A1">
              <w:rPr>
                <w:rFonts w:ascii="Times New Roman" w:hAnsi="Times New Roman" w:cs="Times New Roman"/>
                <w:color w:val="000000"/>
                <w:sz w:val="24"/>
                <w:szCs w:val="24"/>
                <w:lang w:val="ru-RU"/>
              </w:rPr>
              <w:t>Котлярова Т.С.</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E45AD" w:rsidRDefault="008442A1">
            <w:pPr>
              <w:spacing w:after="0" w:line="240" w:lineRule="auto"/>
              <w:rPr>
                <w:sz w:val="24"/>
                <w:szCs w:val="24"/>
              </w:rPr>
            </w:pPr>
            <w:r>
              <w:rPr>
                <w:rFonts w:ascii="Times New Roman" w:hAnsi="Times New Roman" w:cs="Times New Roman"/>
                <w:color w:val="000000"/>
                <w:sz w:val="24"/>
                <w:szCs w:val="24"/>
              </w:rPr>
              <w:t>Протокол от 30.08.2021 г.  №1</w:t>
            </w:r>
          </w:p>
        </w:tc>
      </w:tr>
      <w:tr w:rsidR="00EE45AD" w:rsidRPr="00C108F5">
        <w:trPr>
          <w:trHeight w:hRule="exact" w:val="277"/>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Зав. кафедрой, доцент, д.п.н. Лопанова Е.В.</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45AD">
        <w:trPr>
          <w:trHeight w:hRule="exact" w:val="555"/>
        </w:trPr>
        <w:tc>
          <w:tcPr>
            <w:tcW w:w="9640" w:type="dxa"/>
          </w:tcPr>
          <w:p w:rsidR="00EE45AD" w:rsidRDefault="00EE45AD"/>
        </w:tc>
      </w:tr>
      <w:tr w:rsidR="00EE45AD">
        <w:trPr>
          <w:trHeight w:hRule="exact" w:val="875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Наименование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Методические указания для обучающихся по освоению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E45AD" w:rsidRDefault="008442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C108F5">
        <w:trPr>
          <w:trHeight w:hRule="exact" w:val="27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E45AD" w:rsidRPr="00C108F5">
        <w:trPr>
          <w:trHeight w:hRule="exact" w:val="15113"/>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8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E45AD" w:rsidRPr="00C108F5">
        <w:trPr>
          <w:trHeight w:hRule="exact" w:val="1535"/>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45AD" w:rsidRPr="00C108F5">
        <w:trPr>
          <w:trHeight w:hRule="exact" w:val="366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45AD" w:rsidRPr="00C108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ОПК-5</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ОПК-5.10 владеть технологиями педагогической коррекции</w:t>
            </w:r>
          </w:p>
        </w:tc>
      </w:tr>
      <w:tr w:rsidR="00EE45AD" w:rsidRPr="00C108F5">
        <w:trPr>
          <w:trHeight w:hRule="exact" w:val="277"/>
        </w:trPr>
        <w:tc>
          <w:tcPr>
            <w:tcW w:w="9640" w:type="dxa"/>
          </w:tcPr>
          <w:p w:rsidR="00EE45AD" w:rsidRPr="008442A1" w:rsidRDefault="00EE45AD">
            <w:pPr>
              <w:rPr>
                <w:lang w:val="ru-RU"/>
              </w:rPr>
            </w:pPr>
          </w:p>
        </w:tc>
      </w:tr>
      <w:tr w:rsidR="00EE45AD" w:rsidRPr="00C108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ПК-1</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ПК-1.3 знать основные модели речевого поведения</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ПК-1.10 владеть  приемами осуществления эффективного речевого воздействия в педагогическом общении</w:t>
            </w:r>
          </w:p>
        </w:tc>
      </w:tr>
      <w:tr w:rsidR="00EE45AD" w:rsidRPr="00C108F5">
        <w:trPr>
          <w:trHeight w:hRule="exact" w:val="277"/>
        </w:trPr>
        <w:tc>
          <w:tcPr>
            <w:tcW w:w="9640" w:type="dxa"/>
          </w:tcPr>
          <w:p w:rsidR="00EE45AD" w:rsidRPr="008442A1" w:rsidRDefault="00EE45AD">
            <w:pPr>
              <w:rPr>
                <w:lang w:val="ru-RU"/>
              </w:rPr>
            </w:pPr>
          </w:p>
        </w:tc>
      </w:tr>
      <w:tr w:rsidR="00EE45AD" w:rsidRPr="00C108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ПК-4</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ПК-4.18 владеть навыками управления командой</w:t>
            </w:r>
          </w:p>
        </w:tc>
      </w:tr>
      <w:tr w:rsidR="00EE45AD" w:rsidRPr="00C108F5">
        <w:trPr>
          <w:trHeight w:hRule="exact" w:val="277"/>
        </w:trPr>
        <w:tc>
          <w:tcPr>
            <w:tcW w:w="9640" w:type="dxa"/>
          </w:tcPr>
          <w:p w:rsidR="00EE45AD" w:rsidRPr="008442A1" w:rsidRDefault="00EE45AD">
            <w:pPr>
              <w:rPr>
                <w:lang w:val="ru-RU"/>
              </w:rPr>
            </w:pP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ПК-8</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C108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EE45AD" w:rsidRPr="00C108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E45AD" w:rsidRPr="00C10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EE45AD" w:rsidRPr="00C108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EE45AD" w:rsidRPr="00C10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EE45AD" w:rsidRPr="00C108F5">
        <w:trPr>
          <w:trHeight w:hRule="exact" w:val="416"/>
        </w:trPr>
        <w:tc>
          <w:tcPr>
            <w:tcW w:w="9640" w:type="dxa"/>
          </w:tcPr>
          <w:p w:rsidR="00EE45AD" w:rsidRPr="008442A1" w:rsidRDefault="00EE45AD">
            <w:pPr>
              <w:rPr>
                <w:lang w:val="ru-RU"/>
              </w:rPr>
            </w:pPr>
          </w:p>
        </w:tc>
      </w:tr>
      <w:tr w:rsidR="00EE45AD" w:rsidRPr="00C108F5">
        <w:trPr>
          <w:trHeight w:hRule="exact" w:val="30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E45AD" w:rsidRPr="00C108F5">
        <w:trPr>
          <w:trHeight w:hRule="exact" w:val="2178"/>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E45AD" w:rsidRPr="00C108F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Коды</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форми-</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руемых</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компе-</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тенций</w:t>
            </w:r>
          </w:p>
        </w:tc>
      </w:tr>
      <w:tr w:rsidR="00EE45A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EE45AD"/>
        </w:tc>
      </w:tr>
      <w:tr w:rsidR="00EE45AD" w:rsidRPr="00C108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EE45AD">
            <w:pPr>
              <w:rPr>
                <w:lang w:val="ru-RU"/>
              </w:rPr>
            </w:pPr>
          </w:p>
        </w:tc>
      </w:tr>
      <w:tr w:rsidR="00EE45A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Педагогика и психология начального образования</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Применение активных методов обучения на уроках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Речевые практики</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Проектирование образовательных программ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EE45AD" w:rsidRPr="00C108F5">
        <w:trPr>
          <w:trHeight w:hRule="exact" w:val="1264"/>
        </w:trPr>
        <w:tc>
          <w:tcPr>
            <w:tcW w:w="9654" w:type="dxa"/>
            <w:gridSpan w:val="6"/>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45AD">
        <w:trPr>
          <w:trHeight w:hRule="exact" w:val="723"/>
        </w:trPr>
        <w:tc>
          <w:tcPr>
            <w:tcW w:w="9654" w:type="dxa"/>
            <w:gridSpan w:val="6"/>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EE45AD" w:rsidRDefault="008442A1">
            <w:pPr>
              <w:spacing w:after="0" w:line="240" w:lineRule="auto"/>
              <w:jc w:val="center"/>
              <w:rPr>
                <w:sz w:val="24"/>
                <w:szCs w:val="24"/>
              </w:rPr>
            </w:pPr>
            <w:r>
              <w:rPr>
                <w:rFonts w:ascii="Times New Roman" w:hAnsi="Times New Roman" w:cs="Times New Roman"/>
                <w:color w:val="000000"/>
                <w:sz w:val="24"/>
                <w:szCs w:val="24"/>
              </w:rPr>
              <w:t>Из них:</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экзамены 6</w:t>
            </w:r>
          </w:p>
          <w:p w:rsidR="00EE45AD" w:rsidRDefault="008442A1">
            <w:pPr>
              <w:spacing w:after="0" w:line="240" w:lineRule="auto"/>
              <w:jc w:val="center"/>
              <w:rPr>
                <w:sz w:val="24"/>
                <w:szCs w:val="24"/>
              </w:rPr>
            </w:pPr>
            <w:r>
              <w:rPr>
                <w:rFonts w:ascii="Times New Roman" w:hAnsi="Times New Roman" w:cs="Times New Roman"/>
                <w:color w:val="000000"/>
                <w:sz w:val="24"/>
                <w:szCs w:val="24"/>
              </w:rPr>
              <w:t>зачеты 5</w:t>
            </w:r>
          </w:p>
        </w:tc>
      </w:tr>
      <w:tr w:rsidR="00EE45AD">
        <w:trPr>
          <w:trHeight w:hRule="exact" w:val="277"/>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1666"/>
        </w:trPr>
        <w:tc>
          <w:tcPr>
            <w:tcW w:w="9654" w:type="dxa"/>
            <w:gridSpan w:val="6"/>
            <w:shd w:val="clear" w:color="000000" w:fill="FFFFFF"/>
            <w:tcMar>
              <w:left w:w="34" w:type="dxa"/>
              <w:right w:w="34" w:type="dxa"/>
            </w:tcMar>
          </w:tcPr>
          <w:p w:rsidR="00EE45AD" w:rsidRPr="008442A1" w:rsidRDefault="00EE45AD">
            <w:pPr>
              <w:spacing w:after="0" w:line="240" w:lineRule="auto"/>
              <w:jc w:val="center"/>
              <w:rPr>
                <w:sz w:val="24"/>
                <w:szCs w:val="24"/>
                <w:lang w:val="ru-RU"/>
              </w:rPr>
            </w:pPr>
          </w:p>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EE45AD">
            <w:pPr>
              <w:spacing w:after="0" w:line="240" w:lineRule="auto"/>
              <w:jc w:val="center"/>
              <w:rPr>
                <w:sz w:val="24"/>
                <w:szCs w:val="24"/>
                <w:lang w:val="ru-RU"/>
              </w:rPr>
            </w:pPr>
          </w:p>
          <w:p w:rsidR="00EE45AD" w:rsidRDefault="008442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Часов</w:t>
            </w:r>
          </w:p>
        </w:tc>
      </w:tr>
      <w:tr w:rsidR="00EE45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70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288</w:t>
            </w:r>
          </w:p>
        </w:tc>
      </w:tr>
      <w:tr w:rsidR="00EE45AD" w:rsidRPr="00C108F5">
        <w:trPr>
          <w:trHeight w:hRule="exact" w:val="7804"/>
        </w:trPr>
        <w:tc>
          <w:tcPr>
            <w:tcW w:w="9654" w:type="dxa"/>
            <w:gridSpan w:val="4"/>
            <w:shd w:val="clear" w:color="000000" w:fill="FFFFFF"/>
            <w:tcMar>
              <w:left w:w="34" w:type="dxa"/>
              <w:right w:w="34" w:type="dxa"/>
            </w:tcMar>
          </w:tcPr>
          <w:p w:rsidR="00EE45AD" w:rsidRPr="008442A1" w:rsidRDefault="00EE45AD">
            <w:pPr>
              <w:spacing w:after="0" w:line="240" w:lineRule="auto"/>
              <w:jc w:val="both"/>
              <w:rPr>
                <w:sz w:val="20"/>
                <w:szCs w:val="20"/>
                <w:lang w:val="ru-RU"/>
              </w:rPr>
            </w:pP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Примечания:</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442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C108F5">
        <w:trPr>
          <w:trHeight w:hRule="exact" w:val="10156"/>
        </w:trPr>
        <w:tc>
          <w:tcPr>
            <w:tcW w:w="9654" w:type="dxa"/>
            <w:shd w:val="clear" w:color="000000" w:fill="FFFFFF"/>
            <w:tcMar>
              <w:left w:w="34" w:type="dxa"/>
              <w:right w:w="34" w:type="dxa"/>
            </w:tcMar>
          </w:tcPr>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45AD" w:rsidRPr="00C108F5">
        <w:trPr>
          <w:trHeight w:hRule="exact" w:val="277"/>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Русский язык  -национальный язык русского народа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C108F5">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C108F5">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EE45AD" w:rsidRPr="00C108F5">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1548D4">
        <w:trPr>
          <w:trHeight w:hRule="exact" w:val="244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Характеристика речевого развития ребенка дошкольного и школьного возраста. Важнейшие тенденции развития речи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Уроки развития речи в начальной школе</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EE45AD" w:rsidRPr="001548D4">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EE45AD" w:rsidRPr="001548D4">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EE45AD">
        <w:trPr>
          <w:trHeight w:hRule="exact" w:val="4612"/>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trPr>
          <w:trHeight w:hRule="exact" w:val="102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w:t>
            </w:r>
            <w:r>
              <w:rPr>
                <w:rFonts w:ascii="Times New Roman" w:hAnsi="Times New Roman" w:cs="Times New Roman"/>
                <w:color w:val="000000"/>
                <w:sz w:val="24"/>
                <w:szCs w:val="24"/>
              </w:rPr>
              <w:t>Методы и</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приемы обучения правописанию. Типы орфографических ошибок. Изучение ошибок, предупреждение и исправление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Орфографический режим в школе.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Методы изучения русского языка в школе</w:t>
            </w:r>
          </w:p>
        </w:tc>
      </w:tr>
      <w:tr w:rsidR="00EE45AD">
        <w:trPr>
          <w:trHeight w:hRule="exact" w:val="109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Методика изучения фонетики и графики.</w:t>
            </w:r>
          </w:p>
        </w:tc>
      </w:tr>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Методика изучения грамматики. Имя существительное.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Грамматика. Морфология. Части речи. Имя существительное.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10. Изучение разных тем курса морфологии.</w:t>
            </w:r>
          </w:p>
        </w:tc>
      </w:tr>
      <w:tr w:rsidR="00EE45AD">
        <w:trPr>
          <w:trHeight w:hRule="exact" w:val="55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EE45AD">
        <w:trPr>
          <w:trHeight w:hRule="exact" w:val="83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Реализации воспитательной функции предмета (русский язык). Формирование языковых понятий. Развивающая роль теории языка.  </w:t>
            </w:r>
            <w:r>
              <w:rPr>
                <w:rFonts w:ascii="Times New Roman" w:hAnsi="Times New Roman" w:cs="Times New Roman"/>
                <w:color w:val="000000"/>
                <w:sz w:val="24"/>
                <w:szCs w:val="24"/>
              </w:rPr>
              <w:t>Характеристика воспитательных и развивающих возможностей предмета «русский язык».</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13.Уроки русского языка по разным УМК.</w:t>
            </w:r>
          </w:p>
        </w:tc>
      </w:tr>
      <w:tr w:rsidR="00EE45AD">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8442A1">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Совершенствование устной речи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Обучение младших школьников слушанию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Развитие диалогической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младших школьников невербальному общению</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Работа над словом как лексической единицей речи</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Лексический уровень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Обучение младших школьников речевому этикету</w:t>
            </w:r>
          </w:p>
        </w:tc>
      </w:tr>
      <w:tr w:rsidR="00EE45AD" w:rsidRPr="008442A1">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Основные понятия коммуникативного синтаксиса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Работа в области культуры речи</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Перечень и содержание понятий из области культуры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Типы рчеевых ошибок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Задачи и содержание работы в области кульутры речи</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Методика обучения младших школьников изложению.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сочинению в начальной школе</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9. Анализ уроков по развитию речи младших школьников</w:t>
            </w:r>
          </w:p>
        </w:tc>
      </w:tr>
      <w:tr w:rsidR="00EE45AD" w:rsidRPr="008442A1">
        <w:trPr>
          <w:trHeight w:hRule="exact" w:val="285"/>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Изучение фонетики и графики.</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Методы и приемы обучения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Трудности изучения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Понимание функций произносительных единиц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способов передачи на письме звука [й].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Языковые понятия и умения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Функции морфем и способы анализа.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Элементарный словообразовательный анализ.</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EE45AD" w:rsidRPr="008442A1">
        <w:trPr>
          <w:trHeight w:hRule="exact" w:val="3260"/>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Последовательность изучения частей речи в начальных классах.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Роль алгоритмов в формировании морфологических умений.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Современные методы развивающего обучения.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Лексико-грамматические разряды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Время глагола.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Знакомство с именами числительными, местоимениями, наречиями.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Грамматика. Морфология. Части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Имя существительное. Имя прилагательное. Глагол.</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10. Разные темы курса морфологии.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11.  Разнообразные виды упражнений при изучении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12. Фрагменты уроков, где изучаются части речи.</w:t>
            </w:r>
          </w:p>
        </w:tc>
      </w:tr>
      <w:tr w:rsidR="00EE45AD">
        <w:trPr>
          <w:trHeight w:hRule="exact" w:val="319"/>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217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Типы текста: описание, повествование,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Содержание и организация работы по созданию типов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Повествование, описание,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Типы речи как фрагменты текста.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Фрагменты уроков знакомства с различными типами текста.</w:t>
            </w:r>
          </w:p>
          <w:p w:rsidR="00EE45AD" w:rsidRDefault="008442A1">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Орфографический режим в школе</w:t>
            </w:r>
          </w:p>
        </w:tc>
      </w:tr>
      <w:tr w:rsidR="00EE45AD" w:rsidRPr="008442A1">
        <w:trPr>
          <w:trHeight w:hRule="exact" w:val="298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Орфографический режим в школе.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Принципы русской орфографии.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Орфограмма. Типы орфограмм.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Система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Классификация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Критерии выбора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EE45AD" w:rsidRPr="008442A1">
        <w:trPr>
          <w:trHeight w:hRule="exact" w:val="461"/>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Русский язык - национальный язык русского народа</w:t>
            </w:r>
          </w:p>
        </w:tc>
      </w:tr>
      <w:tr w:rsidR="00EE45AD">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8442A1">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r w:rsidR="00EE45AD" w:rsidRPr="008442A1">
        <w:trPr>
          <w:trHeight w:hRule="exact" w:val="249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EE45AD" w:rsidRPr="008442A1">
        <w:trPr>
          <w:trHeight w:hRule="exact" w:val="114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Стратегия и тактика современного  обучения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Особенности содержания обучения, формирующего умение учиться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3.Учебное сотрудническтво как способ формирования умения учиься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Общие подходы к развитию речи младших школьников</w:t>
            </w:r>
          </w:p>
        </w:tc>
      </w:tr>
      <w:tr w:rsidR="00EE45AD" w:rsidRPr="008442A1">
        <w:trPr>
          <w:trHeight w:hRule="exact" w:val="876"/>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Уроки развития речи в начальной школе</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Уроки развития речи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Недостатки устной монологической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Виды, классификация изложений, сочинений.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Характеристика речевых ошибок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Тексты, предназначенные для изложения (учебники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Специалисты о самопроверке творческих работ учащихся.</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EE45AD" w:rsidRPr="008442A1">
        <w:trPr>
          <w:trHeight w:hRule="exact" w:val="141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Содержание начального обучения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EE45AD">
        <w:trPr>
          <w:trHeight w:hRule="exact" w:val="547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93"/>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Разделы русской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Формирование орфографических действий и навыков правописания.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Ступени формирования умений по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Методы и приемы обучения правописанию.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орфографических ошибок.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Изучение ошибок, предупреждение и исправление ошибок.</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EE45AD" w:rsidRPr="008442A1">
        <w:trPr>
          <w:trHeight w:hRule="exact" w:val="299"/>
        </w:trPr>
        <w:tc>
          <w:tcPr>
            <w:tcW w:w="9654" w:type="dxa"/>
            <w:shd w:val="clear" w:color="000000" w:fill="FFFFFF"/>
            <w:tcMar>
              <w:left w:w="34" w:type="dxa"/>
              <w:right w:w="34" w:type="dxa"/>
            </w:tcMar>
          </w:tcPr>
          <w:p w:rsidR="00EE45AD" w:rsidRPr="008442A1" w:rsidRDefault="00EE45AD">
            <w:pPr>
              <w:rPr>
                <w:lang w:val="ru-RU"/>
              </w:rPr>
            </w:pP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Уроки русского языка по разным УМК.</w:t>
            </w:r>
          </w:p>
        </w:tc>
      </w:tr>
      <w:tr w:rsidR="00EE45AD" w:rsidRPr="008442A1">
        <w:trPr>
          <w:trHeight w:hRule="exact" w:val="276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Уроки русского языка по разным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уроков русского языка разных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Планирование уроков и подготовка к ним.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Учебное сотрудничество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Структурные компоненты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Наблюдение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Анализ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EE45AD" w:rsidRPr="008442A1">
        <w:trPr>
          <w:trHeight w:hRule="exact" w:val="193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Реализации воспитательной функции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Формирование языковых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Развивающая роль теории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Оценочные средства в стандартах второго поколения.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E45AD" w:rsidRPr="008442A1">
        <w:trPr>
          <w:trHeight w:hRule="exact" w:val="1937"/>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Цели реформы в системе школьного оценивания.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Проблемы перехода на безотметочное обучение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EE45AD" w:rsidRPr="008442A1">
        <w:trPr>
          <w:trHeight w:hRule="exact" w:val="855"/>
        </w:trPr>
        <w:tc>
          <w:tcPr>
            <w:tcW w:w="9654" w:type="dxa"/>
            <w:gridSpan w:val="2"/>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E45AD" w:rsidRPr="008442A1">
        <w:trPr>
          <w:trHeight w:hRule="exact" w:val="4912"/>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45AD">
        <w:trPr>
          <w:trHeight w:hRule="exact" w:val="994"/>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E45AD" w:rsidRDefault="008442A1">
            <w:pPr>
              <w:spacing w:after="0" w:line="240" w:lineRule="auto"/>
              <w:rPr>
                <w:sz w:val="24"/>
                <w:szCs w:val="24"/>
              </w:rPr>
            </w:pPr>
            <w:r>
              <w:rPr>
                <w:rFonts w:ascii="Times New Roman" w:hAnsi="Times New Roman" w:cs="Times New Roman"/>
                <w:b/>
                <w:color w:val="000000"/>
                <w:sz w:val="24"/>
                <w:szCs w:val="24"/>
              </w:rPr>
              <w:t>Основная:</w:t>
            </w:r>
          </w:p>
        </w:tc>
      </w:tr>
      <w:tr w:rsidR="00EE45AD" w:rsidRPr="008442A1">
        <w:trPr>
          <w:trHeight w:hRule="exact" w:val="826"/>
        </w:trPr>
        <w:tc>
          <w:tcPr>
            <w:tcW w:w="9654" w:type="dxa"/>
            <w:gridSpan w:val="2"/>
            <w:shd w:val="clear" w:color="000000" w:fill="FFFFFF"/>
            <w:tcMar>
              <w:left w:w="34" w:type="dxa"/>
              <w:right w:w="34" w:type="dxa"/>
            </w:tcMar>
          </w:tcPr>
          <w:p w:rsidR="00EE45AD" w:rsidRPr="008442A1" w:rsidRDefault="008442A1">
            <w:pPr>
              <w:spacing w:after="0" w:line="240" w:lineRule="auto"/>
              <w:ind w:firstLine="725"/>
              <w:jc w:val="both"/>
              <w:rPr>
                <w:sz w:val="24"/>
                <w:szCs w:val="24"/>
                <w:lang w:val="ru-RU"/>
              </w:rPr>
            </w:pPr>
            <w:r w:rsidRPr="008442A1">
              <w:rPr>
                <w:rFonts w:ascii="Times New Roman" w:hAnsi="Times New Roman" w:cs="Times New Roman"/>
                <w:color w:val="000000"/>
                <w:sz w:val="24"/>
                <w:szCs w:val="24"/>
                <w:lang w:val="ru-RU"/>
              </w:rPr>
              <w:t>1.</w:t>
            </w:r>
            <w:r w:rsidRPr="008442A1">
              <w:rPr>
                <w:lang w:val="ru-RU"/>
              </w:rPr>
              <w:t xml:space="preserve"> </w:t>
            </w:r>
            <w:r w:rsidRPr="008442A1">
              <w:rPr>
                <w:rFonts w:ascii="Times New Roman" w:hAnsi="Times New Roman" w:cs="Times New Roman"/>
                <w:color w:val="000000"/>
                <w:sz w:val="24"/>
                <w:szCs w:val="24"/>
                <w:lang w:val="ru-RU"/>
              </w:rPr>
              <w:t>Методика</w:t>
            </w:r>
            <w:r w:rsidRPr="008442A1">
              <w:rPr>
                <w:lang w:val="ru-RU"/>
              </w:rPr>
              <w:t xml:space="preserve"> </w:t>
            </w:r>
            <w:r w:rsidRPr="008442A1">
              <w:rPr>
                <w:rFonts w:ascii="Times New Roman" w:hAnsi="Times New Roman" w:cs="Times New Roman"/>
                <w:color w:val="000000"/>
                <w:sz w:val="24"/>
                <w:szCs w:val="24"/>
                <w:lang w:val="ru-RU"/>
              </w:rPr>
              <w:t>обучения</w:t>
            </w:r>
            <w:r w:rsidRPr="008442A1">
              <w:rPr>
                <w:lang w:val="ru-RU"/>
              </w:rPr>
              <w:t xml:space="preserve"> </w:t>
            </w:r>
            <w:r w:rsidRPr="008442A1">
              <w:rPr>
                <w:rFonts w:ascii="Times New Roman" w:hAnsi="Times New Roman" w:cs="Times New Roman"/>
                <w:color w:val="000000"/>
                <w:sz w:val="24"/>
                <w:szCs w:val="24"/>
                <w:lang w:val="ru-RU"/>
              </w:rPr>
              <w:t>русскому</w:t>
            </w:r>
            <w:r w:rsidRPr="008442A1">
              <w:rPr>
                <w:lang w:val="ru-RU"/>
              </w:rPr>
              <w:t xml:space="preserve"> </w:t>
            </w:r>
            <w:r w:rsidRPr="008442A1">
              <w:rPr>
                <w:rFonts w:ascii="Times New Roman" w:hAnsi="Times New Roman" w:cs="Times New Roman"/>
                <w:color w:val="000000"/>
                <w:sz w:val="24"/>
                <w:szCs w:val="24"/>
                <w:lang w:val="ru-RU"/>
              </w:rPr>
              <w:t>языку.</w:t>
            </w:r>
            <w:r w:rsidRPr="008442A1">
              <w:rPr>
                <w:lang w:val="ru-RU"/>
              </w:rPr>
              <w:t xml:space="preserve"> </w:t>
            </w:r>
            <w:r w:rsidRPr="008442A1">
              <w:rPr>
                <w:rFonts w:ascii="Times New Roman" w:hAnsi="Times New Roman" w:cs="Times New Roman"/>
                <w:color w:val="000000"/>
                <w:sz w:val="24"/>
                <w:szCs w:val="24"/>
                <w:lang w:val="ru-RU"/>
              </w:rPr>
              <w:t>Практикум</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Зиновьева</w:t>
            </w:r>
            <w:r w:rsidRPr="008442A1">
              <w:rPr>
                <w:lang w:val="ru-RU"/>
              </w:rPr>
              <w:t xml:space="preserve"> </w:t>
            </w:r>
            <w:r w:rsidRPr="008442A1">
              <w:rPr>
                <w:rFonts w:ascii="Times New Roman" w:hAnsi="Times New Roman" w:cs="Times New Roman"/>
                <w:color w:val="000000"/>
                <w:sz w:val="24"/>
                <w:szCs w:val="24"/>
                <w:lang w:val="ru-RU"/>
              </w:rPr>
              <w:t>Т.</w:t>
            </w:r>
            <w:r w:rsidRPr="008442A1">
              <w:rPr>
                <w:lang w:val="ru-RU"/>
              </w:rPr>
              <w:t xml:space="preserve"> </w:t>
            </w:r>
            <w:r w:rsidRPr="008442A1">
              <w:rPr>
                <w:rFonts w:ascii="Times New Roman" w:hAnsi="Times New Roman" w:cs="Times New Roman"/>
                <w:color w:val="000000"/>
                <w:sz w:val="24"/>
                <w:szCs w:val="24"/>
                <w:lang w:val="ru-RU"/>
              </w:rPr>
              <w:t>И.,</w:t>
            </w:r>
            <w:r w:rsidRPr="008442A1">
              <w:rPr>
                <w:lang w:val="ru-RU"/>
              </w:rPr>
              <w:t xml:space="preserve"> </w:t>
            </w:r>
            <w:r w:rsidRPr="008442A1">
              <w:rPr>
                <w:rFonts w:ascii="Times New Roman" w:hAnsi="Times New Roman" w:cs="Times New Roman"/>
                <w:color w:val="000000"/>
                <w:sz w:val="24"/>
                <w:szCs w:val="24"/>
                <w:lang w:val="ru-RU"/>
              </w:rPr>
              <w:t>Курлыгина</w:t>
            </w:r>
            <w:r w:rsidRPr="008442A1">
              <w:rPr>
                <w:lang w:val="ru-RU"/>
              </w:rPr>
              <w:t xml:space="preserve"> </w:t>
            </w:r>
            <w:r w:rsidRPr="008442A1">
              <w:rPr>
                <w:rFonts w:ascii="Times New Roman" w:hAnsi="Times New Roman" w:cs="Times New Roman"/>
                <w:color w:val="000000"/>
                <w:sz w:val="24"/>
                <w:szCs w:val="24"/>
                <w:lang w:val="ru-RU"/>
              </w:rPr>
              <w:t>О.</w:t>
            </w:r>
            <w:r w:rsidRPr="008442A1">
              <w:rPr>
                <w:lang w:val="ru-RU"/>
              </w:rPr>
              <w:t xml:space="preserve"> </w:t>
            </w:r>
            <w:r w:rsidRPr="008442A1">
              <w:rPr>
                <w:rFonts w:ascii="Times New Roman" w:hAnsi="Times New Roman" w:cs="Times New Roman"/>
                <w:color w:val="000000"/>
                <w:sz w:val="24"/>
                <w:szCs w:val="24"/>
                <w:lang w:val="ru-RU"/>
              </w:rPr>
              <w:t>Е.,</w:t>
            </w:r>
            <w:r w:rsidRPr="008442A1">
              <w:rPr>
                <w:lang w:val="ru-RU"/>
              </w:rPr>
              <w:t xml:space="preserve"> </w:t>
            </w:r>
            <w:r w:rsidRPr="008442A1">
              <w:rPr>
                <w:rFonts w:ascii="Times New Roman" w:hAnsi="Times New Roman" w:cs="Times New Roman"/>
                <w:color w:val="000000"/>
                <w:sz w:val="24"/>
                <w:szCs w:val="24"/>
                <w:lang w:val="ru-RU"/>
              </w:rPr>
              <w:t>Трегубова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2-е</w:t>
            </w:r>
            <w:r w:rsidRPr="008442A1">
              <w:rPr>
                <w:lang w:val="ru-RU"/>
              </w:rPr>
              <w:t xml:space="preserve"> </w:t>
            </w:r>
            <w:r w:rsidRPr="008442A1">
              <w:rPr>
                <w:rFonts w:ascii="Times New Roman" w:hAnsi="Times New Roman" w:cs="Times New Roman"/>
                <w:color w:val="000000"/>
                <w:sz w:val="24"/>
                <w:szCs w:val="24"/>
                <w:lang w:val="ru-RU"/>
              </w:rPr>
              <w:t>изд.</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Москва:</w:t>
            </w:r>
            <w:r w:rsidRPr="008442A1">
              <w:rPr>
                <w:lang w:val="ru-RU"/>
              </w:rPr>
              <w:t xml:space="preserve"> </w:t>
            </w:r>
            <w:r w:rsidRPr="008442A1">
              <w:rPr>
                <w:rFonts w:ascii="Times New Roman" w:hAnsi="Times New Roman" w:cs="Times New Roman"/>
                <w:color w:val="000000"/>
                <w:sz w:val="24"/>
                <w:szCs w:val="24"/>
                <w:lang w:val="ru-RU"/>
              </w:rPr>
              <w:t>Юрайт,</w:t>
            </w:r>
            <w:r w:rsidRPr="008442A1">
              <w:rPr>
                <w:lang w:val="ru-RU"/>
              </w:rPr>
              <w:t xml:space="preserve"> </w:t>
            </w:r>
            <w:r w:rsidRPr="008442A1">
              <w:rPr>
                <w:rFonts w:ascii="Times New Roman" w:hAnsi="Times New Roman" w:cs="Times New Roman"/>
                <w:color w:val="000000"/>
                <w:sz w:val="24"/>
                <w:szCs w:val="24"/>
                <w:lang w:val="ru-RU"/>
              </w:rPr>
              <w:t>2019.</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319</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Pr>
                <w:rFonts w:ascii="Times New Roman" w:hAnsi="Times New Roman" w:cs="Times New Roman"/>
                <w:color w:val="000000"/>
                <w:sz w:val="24"/>
                <w:szCs w:val="24"/>
              </w:rPr>
              <w:t>ISBN</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978-5-534-07285-3.</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Pr>
                <w:rFonts w:ascii="Times New Roman" w:hAnsi="Times New Roman" w:cs="Times New Roman"/>
                <w:color w:val="000000"/>
                <w:sz w:val="24"/>
                <w:szCs w:val="24"/>
              </w:rPr>
              <w:t>URL</w:t>
            </w:r>
            <w:r w:rsidRPr="008442A1">
              <w:rPr>
                <w:rFonts w:ascii="Times New Roman" w:hAnsi="Times New Roman" w:cs="Times New Roman"/>
                <w:color w:val="000000"/>
                <w:sz w:val="24"/>
                <w:szCs w:val="24"/>
                <w:lang w:val="ru-RU"/>
              </w:rPr>
              <w:t>:</w:t>
            </w:r>
            <w:r w:rsidRPr="008442A1">
              <w:rPr>
                <w:lang w:val="ru-RU"/>
              </w:rPr>
              <w:t xml:space="preserve"> </w:t>
            </w:r>
            <w:hyperlink r:id="rId4" w:history="1">
              <w:r w:rsidR="00C30DFA">
                <w:rPr>
                  <w:rStyle w:val="a3"/>
                  <w:lang w:val="ru-RU"/>
                </w:rPr>
                <w:t>https://urait.ru/bcode/434674</w:t>
              </w:r>
            </w:hyperlink>
            <w:r w:rsidRPr="008442A1">
              <w:rPr>
                <w:lang w:val="ru-RU"/>
              </w:rPr>
              <w:t xml:space="preserve"> </w:t>
            </w:r>
          </w:p>
        </w:tc>
      </w:tr>
      <w:tr w:rsidR="00EE45AD">
        <w:trPr>
          <w:trHeight w:hRule="exact" w:val="82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sidRPr="008442A1">
              <w:rPr>
                <w:rFonts w:ascii="Times New Roman" w:hAnsi="Times New Roman" w:cs="Times New Roman"/>
                <w:color w:val="000000"/>
                <w:sz w:val="24"/>
                <w:szCs w:val="24"/>
                <w:lang w:val="ru-RU"/>
              </w:rPr>
              <w:t>2.</w:t>
            </w:r>
            <w:r w:rsidRPr="008442A1">
              <w:rPr>
                <w:lang w:val="ru-RU"/>
              </w:rPr>
              <w:t xml:space="preserve"> </w:t>
            </w:r>
            <w:r w:rsidRPr="008442A1">
              <w:rPr>
                <w:rFonts w:ascii="Times New Roman" w:hAnsi="Times New Roman" w:cs="Times New Roman"/>
                <w:color w:val="000000"/>
                <w:sz w:val="24"/>
                <w:szCs w:val="24"/>
                <w:lang w:val="ru-RU"/>
              </w:rPr>
              <w:t>Методика</w:t>
            </w:r>
            <w:r w:rsidRPr="008442A1">
              <w:rPr>
                <w:lang w:val="ru-RU"/>
              </w:rPr>
              <w:t xml:space="preserve"> </w:t>
            </w:r>
            <w:r w:rsidRPr="008442A1">
              <w:rPr>
                <w:rFonts w:ascii="Times New Roman" w:hAnsi="Times New Roman" w:cs="Times New Roman"/>
                <w:color w:val="000000"/>
                <w:sz w:val="24"/>
                <w:szCs w:val="24"/>
                <w:lang w:val="ru-RU"/>
              </w:rPr>
              <w:t>обучения</w:t>
            </w:r>
            <w:r w:rsidRPr="008442A1">
              <w:rPr>
                <w:lang w:val="ru-RU"/>
              </w:rPr>
              <w:t xml:space="preserve"> </w:t>
            </w:r>
            <w:r w:rsidRPr="008442A1">
              <w:rPr>
                <w:rFonts w:ascii="Times New Roman" w:hAnsi="Times New Roman" w:cs="Times New Roman"/>
                <w:color w:val="000000"/>
                <w:sz w:val="24"/>
                <w:szCs w:val="24"/>
                <w:lang w:val="ru-RU"/>
              </w:rPr>
              <w:t>русскому</w:t>
            </w:r>
            <w:r w:rsidRPr="008442A1">
              <w:rPr>
                <w:lang w:val="ru-RU"/>
              </w:rPr>
              <w:t xml:space="preserve"> </w:t>
            </w:r>
            <w:r w:rsidRPr="008442A1">
              <w:rPr>
                <w:rFonts w:ascii="Times New Roman" w:hAnsi="Times New Roman" w:cs="Times New Roman"/>
                <w:color w:val="000000"/>
                <w:sz w:val="24"/>
                <w:szCs w:val="24"/>
                <w:lang w:val="ru-RU"/>
              </w:rPr>
              <w:t>языку</w:t>
            </w:r>
            <w:r w:rsidRPr="008442A1">
              <w:rPr>
                <w:lang w:val="ru-RU"/>
              </w:rPr>
              <w:t xml:space="preserve"> </w:t>
            </w:r>
            <w:r w:rsidRPr="008442A1">
              <w:rPr>
                <w:rFonts w:ascii="Times New Roman" w:hAnsi="Times New Roman" w:cs="Times New Roman"/>
                <w:color w:val="000000"/>
                <w:sz w:val="24"/>
                <w:szCs w:val="24"/>
                <w:lang w:val="ru-RU"/>
              </w:rPr>
              <w:t>в</w:t>
            </w:r>
            <w:r w:rsidRPr="008442A1">
              <w:rPr>
                <w:lang w:val="ru-RU"/>
              </w:rPr>
              <w:t xml:space="preserve"> </w:t>
            </w:r>
            <w:r w:rsidRPr="008442A1">
              <w:rPr>
                <w:rFonts w:ascii="Times New Roman" w:hAnsi="Times New Roman" w:cs="Times New Roman"/>
                <w:color w:val="000000"/>
                <w:sz w:val="24"/>
                <w:szCs w:val="24"/>
                <w:lang w:val="ru-RU"/>
              </w:rPr>
              <w:t>начальной</w:t>
            </w:r>
            <w:r w:rsidRPr="008442A1">
              <w:rPr>
                <w:lang w:val="ru-RU"/>
              </w:rPr>
              <w:t xml:space="preserve"> </w:t>
            </w:r>
            <w:r w:rsidRPr="008442A1">
              <w:rPr>
                <w:rFonts w:ascii="Times New Roman" w:hAnsi="Times New Roman" w:cs="Times New Roman"/>
                <w:color w:val="000000"/>
                <w:sz w:val="24"/>
                <w:szCs w:val="24"/>
                <w:lang w:val="ru-RU"/>
              </w:rPr>
              <w:t>школе</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Зиновьева</w:t>
            </w:r>
            <w:r w:rsidRPr="008442A1">
              <w:rPr>
                <w:lang w:val="ru-RU"/>
              </w:rPr>
              <w:t xml:space="preserve"> </w:t>
            </w:r>
            <w:r w:rsidRPr="008442A1">
              <w:rPr>
                <w:rFonts w:ascii="Times New Roman" w:hAnsi="Times New Roman" w:cs="Times New Roman"/>
                <w:color w:val="000000"/>
                <w:sz w:val="24"/>
                <w:szCs w:val="24"/>
                <w:lang w:val="ru-RU"/>
              </w:rPr>
              <w:t>Т.</w:t>
            </w:r>
            <w:r w:rsidRPr="008442A1">
              <w:rPr>
                <w:lang w:val="ru-RU"/>
              </w:rPr>
              <w:t xml:space="preserve"> </w:t>
            </w:r>
            <w:r w:rsidRPr="008442A1">
              <w:rPr>
                <w:rFonts w:ascii="Times New Roman" w:hAnsi="Times New Roman" w:cs="Times New Roman"/>
                <w:color w:val="000000"/>
                <w:sz w:val="24"/>
                <w:szCs w:val="24"/>
                <w:lang w:val="ru-RU"/>
              </w:rPr>
              <w:t>И.,</w:t>
            </w:r>
            <w:r w:rsidRPr="008442A1">
              <w:rPr>
                <w:lang w:val="ru-RU"/>
              </w:rPr>
              <w:t xml:space="preserve"> </w:t>
            </w:r>
            <w:r w:rsidRPr="008442A1">
              <w:rPr>
                <w:rFonts w:ascii="Times New Roman" w:hAnsi="Times New Roman" w:cs="Times New Roman"/>
                <w:color w:val="000000"/>
                <w:sz w:val="24"/>
                <w:szCs w:val="24"/>
                <w:lang w:val="ru-RU"/>
              </w:rPr>
              <w:t>Курлыгина</w:t>
            </w:r>
            <w:r w:rsidRPr="008442A1">
              <w:rPr>
                <w:lang w:val="ru-RU"/>
              </w:rPr>
              <w:t xml:space="preserve"> </w:t>
            </w:r>
            <w:r w:rsidRPr="008442A1">
              <w:rPr>
                <w:rFonts w:ascii="Times New Roman" w:hAnsi="Times New Roman" w:cs="Times New Roman"/>
                <w:color w:val="000000"/>
                <w:sz w:val="24"/>
                <w:szCs w:val="24"/>
                <w:lang w:val="ru-RU"/>
              </w:rPr>
              <w:t>О.</w:t>
            </w:r>
            <w:r w:rsidRPr="008442A1">
              <w:rPr>
                <w:lang w:val="ru-RU"/>
              </w:rPr>
              <w:t xml:space="preserve"> </w:t>
            </w:r>
            <w:r w:rsidRPr="008442A1">
              <w:rPr>
                <w:rFonts w:ascii="Times New Roman" w:hAnsi="Times New Roman" w:cs="Times New Roman"/>
                <w:color w:val="000000"/>
                <w:sz w:val="24"/>
                <w:szCs w:val="24"/>
                <w:lang w:val="ru-RU"/>
              </w:rPr>
              <w:t>Е.,</w:t>
            </w:r>
            <w:r w:rsidRPr="008442A1">
              <w:rPr>
                <w:lang w:val="ru-RU"/>
              </w:rPr>
              <w:t xml:space="preserve"> </w:t>
            </w:r>
            <w:r w:rsidRPr="008442A1">
              <w:rPr>
                <w:rFonts w:ascii="Times New Roman" w:hAnsi="Times New Roman" w:cs="Times New Roman"/>
                <w:color w:val="000000"/>
                <w:sz w:val="24"/>
                <w:szCs w:val="24"/>
                <w:lang w:val="ru-RU"/>
              </w:rPr>
              <w:t>Сильченкова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Трегубова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0DFA">
                <w:rPr>
                  <w:rStyle w:val="a3"/>
                </w:rPr>
                <w:t>https://urait.ru/bcode/433604</w:t>
              </w:r>
            </w:hyperlink>
            <w:r>
              <w:t xml:space="preserve"> </w:t>
            </w:r>
          </w:p>
        </w:tc>
      </w:tr>
      <w:tr w:rsidR="00EE45AD">
        <w:trPr>
          <w:trHeight w:hRule="exact" w:val="136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0DFA">
                <w:rPr>
                  <w:rStyle w:val="a3"/>
                </w:rPr>
                <w:t>https://www.biblio-online.ru/bcode/420600</w:t>
              </w:r>
            </w:hyperlink>
            <w:r>
              <w:t xml:space="preserve"> </w:t>
            </w:r>
          </w:p>
        </w:tc>
      </w:tr>
      <w:tr w:rsidR="00EE45AD">
        <w:trPr>
          <w:trHeight w:hRule="exact" w:val="304"/>
        </w:trPr>
        <w:tc>
          <w:tcPr>
            <w:tcW w:w="285" w:type="dxa"/>
          </w:tcPr>
          <w:p w:rsidR="00EE45AD" w:rsidRDefault="00EE45AD"/>
        </w:tc>
        <w:tc>
          <w:tcPr>
            <w:tcW w:w="9370"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Дополнительная:</w:t>
            </w:r>
          </w:p>
        </w:tc>
      </w:tr>
      <w:tr w:rsidR="00EE45AD">
        <w:trPr>
          <w:trHeight w:hRule="exact" w:val="1340"/>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0DFA">
                <w:rPr>
                  <w:rStyle w:val="a3"/>
                </w:rPr>
                <w:t>http://www.iprbookshop.ru/101477.html</w:t>
              </w:r>
            </w:hyperlink>
            <w:r>
              <w:t xml:space="preserve"> </w:t>
            </w:r>
          </w:p>
        </w:tc>
      </w:tr>
      <w:tr w:rsidR="00EE45AD">
        <w:trPr>
          <w:trHeight w:hRule="exact" w:val="585"/>
        </w:trPr>
        <w:tc>
          <w:tcPr>
            <w:tcW w:w="9654" w:type="dxa"/>
            <w:gridSpan w:val="2"/>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45AD">
        <w:trPr>
          <w:trHeight w:hRule="exact" w:val="1443"/>
        </w:trPr>
        <w:tc>
          <w:tcPr>
            <w:tcW w:w="9654" w:type="dxa"/>
            <w:gridSpan w:val="2"/>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0DFA">
                <w:rPr>
                  <w:rStyle w:val="a3"/>
                  <w:rFonts w:ascii="Times New Roman" w:hAnsi="Times New Roman" w:cs="Times New Roman"/>
                  <w:sz w:val="24"/>
                  <w:szCs w:val="24"/>
                </w:rPr>
                <w:t>http://www.iprbookshop.ru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0DFA">
                <w:rPr>
                  <w:rStyle w:val="a3"/>
                  <w:rFonts w:ascii="Times New Roman" w:hAnsi="Times New Roman" w:cs="Times New Roman"/>
                  <w:sz w:val="24"/>
                  <w:szCs w:val="24"/>
                </w:rPr>
                <w:t>http://biblio-online.ru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0DFA">
                <w:rPr>
                  <w:rStyle w:val="a3"/>
                  <w:rFonts w:ascii="Times New Roman" w:hAnsi="Times New Roman" w:cs="Times New Roman"/>
                  <w:sz w:val="24"/>
                  <w:szCs w:val="24"/>
                </w:rPr>
                <w:t>http://window.edu.ru/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0DFA">
                <w:rPr>
                  <w:rStyle w:val="a3"/>
                  <w:rFonts w:ascii="Times New Roman" w:hAnsi="Times New Roman" w:cs="Times New Roman"/>
                  <w:sz w:val="24"/>
                  <w:szCs w:val="24"/>
                </w:rPr>
                <w:t>http://elibrary.ru</w:t>
              </w:r>
            </w:hyperlink>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839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C30DFA">
                <w:rPr>
                  <w:rStyle w:val="a3"/>
                  <w:rFonts w:ascii="Times New Roman" w:hAnsi="Times New Roman" w:cs="Times New Roman"/>
                  <w:sz w:val="24"/>
                  <w:szCs w:val="24"/>
                </w:rPr>
                <w:t>http://www.sciencedirect.com</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221A27">
                <w:rPr>
                  <w:rStyle w:val="a3"/>
                  <w:rFonts w:ascii="Times New Roman" w:hAnsi="Times New Roman" w:cs="Times New Roman"/>
                  <w:sz w:val="24"/>
                  <w:szCs w:val="24"/>
                </w:rPr>
                <w:t>www.edu.ru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0DFA">
                <w:rPr>
                  <w:rStyle w:val="a3"/>
                  <w:rFonts w:ascii="Times New Roman" w:hAnsi="Times New Roman" w:cs="Times New Roman"/>
                  <w:sz w:val="24"/>
                  <w:szCs w:val="24"/>
                </w:rPr>
                <w:t>http://journals.cambridge.org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0DFA">
                <w:rPr>
                  <w:rStyle w:val="a3"/>
                  <w:rFonts w:ascii="Times New Roman" w:hAnsi="Times New Roman" w:cs="Times New Roman"/>
                  <w:sz w:val="24"/>
                  <w:szCs w:val="24"/>
                </w:rPr>
                <w:t>http://www.oxfordjoumals.org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0DFA">
                <w:rPr>
                  <w:rStyle w:val="a3"/>
                  <w:rFonts w:ascii="Times New Roman" w:hAnsi="Times New Roman" w:cs="Times New Roman"/>
                  <w:sz w:val="24"/>
                  <w:szCs w:val="24"/>
                </w:rPr>
                <w:t>http://dic.academic.ru/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0DFA">
                <w:rPr>
                  <w:rStyle w:val="a3"/>
                  <w:rFonts w:ascii="Times New Roman" w:hAnsi="Times New Roman" w:cs="Times New Roman"/>
                  <w:sz w:val="24"/>
                  <w:szCs w:val="24"/>
                </w:rPr>
                <w:t>http://www.benran.ru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0DFA">
                <w:rPr>
                  <w:rStyle w:val="a3"/>
                  <w:rFonts w:ascii="Times New Roman" w:hAnsi="Times New Roman" w:cs="Times New Roman"/>
                  <w:sz w:val="24"/>
                  <w:szCs w:val="24"/>
                </w:rPr>
                <w:t>http://www.gks.ru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0DFA">
                <w:rPr>
                  <w:rStyle w:val="a3"/>
                  <w:rFonts w:ascii="Times New Roman" w:hAnsi="Times New Roman" w:cs="Times New Roman"/>
                  <w:sz w:val="24"/>
                  <w:szCs w:val="24"/>
                </w:rPr>
                <w:t>http://diss.rsl.ru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0DFA">
                <w:rPr>
                  <w:rStyle w:val="a3"/>
                  <w:rFonts w:ascii="Times New Roman" w:hAnsi="Times New Roman" w:cs="Times New Roman"/>
                  <w:sz w:val="24"/>
                  <w:szCs w:val="24"/>
                </w:rPr>
                <w:t>http://ru.spinform.ru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45AD">
        <w:trPr>
          <w:trHeight w:hRule="exact" w:val="667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45AD" w:rsidRDefault="008442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713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45AD" w:rsidRDefault="008442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45AD">
        <w:trPr>
          <w:trHeight w:hRule="exact" w:val="85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45AD">
        <w:trPr>
          <w:trHeight w:hRule="exact" w:val="298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45AD" w:rsidRDefault="008442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45AD" w:rsidRDefault="008442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45AD" w:rsidRDefault="008442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45AD" w:rsidRDefault="008442A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30DFA">
                <w:rPr>
                  <w:rStyle w:val="a3"/>
                  <w:rFonts w:ascii="Times New Roman" w:hAnsi="Times New Roman" w:cs="Times New Roman"/>
                  <w:sz w:val="24"/>
                  <w:szCs w:val="24"/>
                </w:rPr>
                <w:t>http://fgosvo.ru</w:t>
              </w:r>
            </w:hyperlink>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45AD">
        <w:trPr>
          <w:trHeight w:hRule="exact" w:val="350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45AD" w:rsidRDefault="008442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45AD" w:rsidRDefault="008442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5AD" w:rsidRDefault="008442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434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E45AD" w:rsidRDefault="008442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45AD" w:rsidRDefault="008442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45AD" w:rsidRDefault="008442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45AD">
        <w:trPr>
          <w:trHeight w:hRule="exact" w:val="277"/>
        </w:trPr>
        <w:tc>
          <w:tcPr>
            <w:tcW w:w="9640" w:type="dxa"/>
          </w:tcPr>
          <w:p w:rsidR="00EE45AD" w:rsidRDefault="00EE45AD"/>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45AD">
        <w:trPr>
          <w:trHeight w:hRule="exact" w:val="10187"/>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45AD" w:rsidRDefault="008442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45AD" w:rsidRDefault="008442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5AD" w:rsidRDefault="008442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45AD" w:rsidRDefault="008442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407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221A27">
                <w:rPr>
                  <w:rStyle w:val="a3"/>
                  <w:rFonts w:ascii="Times New Roman" w:hAnsi="Times New Roman" w:cs="Times New Roman"/>
                  <w:sz w:val="24"/>
                  <w:szCs w:val="24"/>
                </w:rPr>
                <w:t>www.biblio-online.ru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45AD" w:rsidRDefault="00EE45AD"/>
    <w:sectPr w:rsidR="00EE45AD" w:rsidSect="00EE45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FE1"/>
    <w:rsid w:val="001548D4"/>
    <w:rsid w:val="001F0BC7"/>
    <w:rsid w:val="00221A27"/>
    <w:rsid w:val="00474CD6"/>
    <w:rsid w:val="0071143E"/>
    <w:rsid w:val="008442A1"/>
    <w:rsid w:val="00956B58"/>
    <w:rsid w:val="00C108F5"/>
    <w:rsid w:val="00C30DFA"/>
    <w:rsid w:val="00D31453"/>
    <w:rsid w:val="00E209E2"/>
    <w:rsid w:val="00EE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A27"/>
    <w:rPr>
      <w:color w:val="0000FF" w:themeColor="hyperlink"/>
      <w:u w:val="single"/>
    </w:rPr>
  </w:style>
  <w:style w:type="character" w:styleId="a4">
    <w:name w:val="Unresolved Mention"/>
    <w:basedOn w:val="a0"/>
    <w:uiPriority w:val="99"/>
    <w:semiHidden/>
    <w:unhideWhenUsed/>
    <w:rsid w:val="0022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360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6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9020</Words>
  <Characters>51419</Characters>
  <Application>Microsoft Office Word</Application>
  <DocSecurity>0</DocSecurity>
  <Lines>428</Lines>
  <Paragraphs>120</Paragraphs>
  <ScaleCrop>false</ScaleCrop>
  <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2021-2022_ФГОС3++2021_Бак-ОФО-ПО2(ДОиНО)(21)_plx_Методика преподавания русского языка</dc:title>
  <dc:creator>FastReport.NET</dc:creator>
  <cp:lastModifiedBy>Mark Bernstorf</cp:lastModifiedBy>
  <cp:revision>8</cp:revision>
  <dcterms:created xsi:type="dcterms:W3CDTF">2022-04-07T19:53:00Z</dcterms:created>
  <dcterms:modified xsi:type="dcterms:W3CDTF">2022-11-13T18:42:00Z</dcterms:modified>
</cp:coreProperties>
</file>